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AB4B5" w14:textId="1098BC6A" w:rsidR="00D21321" w:rsidRPr="00D21321" w:rsidRDefault="00D21321" w:rsidP="00D213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21321">
        <w:rPr>
          <w:rFonts w:ascii="Arial" w:hAnsi="Arial" w:cs="Arial"/>
          <w:b/>
          <w:sz w:val="24"/>
          <w:szCs w:val="24"/>
        </w:rPr>
        <w:t>Uzasadnienie</w:t>
      </w:r>
      <w:r w:rsidR="008473DA">
        <w:rPr>
          <w:rFonts w:ascii="Arial" w:hAnsi="Arial" w:cs="Arial"/>
          <w:b/>
          <w:sz w:val="24"/>
          <w:szCs w:val="24"/>
        </w:rPr>
        <w:t xml:space="preserve"> do</w:t>
      </w:r>
      <w:r w:rsidR="009F22AC">
        <w:rPr>
          <w:rFonts w:ascii="Arial" w:hAnsi="Arial" w:cs="Arial"/>
          <w:b/>
          <w:sz w:val="24"/>
          <w:szCs w:val="24"/>
        </w:rPr>
        <w:t xml:space="preserve"> </w:t>
      </w:r>
      <w:r w:rsidRPr="00D21321">
        <w:rPr>
          <w:rFonts w:ascii="Arial" w:hAnsi="Arial" w:cs="Arial"/>
          <w:b/>
          <w:sz w:val="24"/>
          <w:szCs w:val="24"/>
        </w:rPr>
        <w:t>propo</w:t>
      </w:r>
      <w:r w:rsidR="009F22AC">
        <w:rPr>
          <w:rFonts w:ascii="Arial" w:hAnsi="Arial" w:cs="Arial"/>
          <w:b/>
          <w:sz w:val="24"/>
          <w:szCs w:val="24"/>
        </w:rPr>
        <w:t>zycji</w:t>
      </w:r>
      <w:r w:rsidRPr="00D21321">
        <w:rPr>
          <w:rFonts w:ascii="Arial" w:hAnsi="Arial" w:cs="Arial"/>
          <w:b/>
          <w:sz w:val="24"/>
          <w:szCs w:val="24"/>
        </w:rPr>
        <w:t xml:space="preserve"> obszarów objętych wstrzymaniem/ograniczeniem pozyskania drewna</w:t>
      </w:r>
    </w:p>
    <w:p w14:paraId="6E78272A" w14:textId="77777777" w:rsidR="00CB0A2F" w:rsidRDefault="00CB0A2F" w:rsidP="00D2132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24000F0" w14:textId="2FDE807F" w:rsidR="00EC1FA1" w:rsidRDefault="00CB0A2F" w:rsidP="00D2132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Powierzchnie </w:t>
      </w:r>
      <w:r w:rsidR="00EC1FA1" w:rsidRPr="00D21321">
        <w:rPr>
          <w:rFonts w:ascii="Arial" w:hAnsi="Arial" w:cs="Arial"/>
          <w:b/>
          <w:sz w:val="24"/>
          <w:szCs w:val="24"/>
        </w:rPr>
        <w:t>wyłączone z pozyskania drewna</w:t>
      </w:r>
    </w:p>
    <w:p w14:paraId="5752D291" w14:textId="77777777" w:rsidR="00CB0A2F" w:rsidRPr="00D21321" w:rsidRDefault="00CB0A2F" w:rsidP="00D2132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92F013C" w14:textId="6D360649" w:rsidR="00CB0A2F" w:rsidRDefault="00EC1FA1" w:rsidP="00D2132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21321">
        <w:rPr>
          <w:rFonts w:ascii="Arial" w:hAnsi="Arial" w:cs="Arial"/>
          <w:bCs/>
          <w:sz w:val="24"/>
          <w:szCs w:val="24"/>
        </w:rPr>
        <w:t xml:space="preserve">Do kategorii lasów </w:t>
      </w:r>
      <w:r w:rsidR="00CB0A2F">
        <w:rPr>
          <w:rFonts w:ascii="Arial" w:hAnsi="Arial" w:cs="Arial"/>
          <w:bCs/>
          <w:sz w:val="24"/>
          <w:szCs w:val="24"/>
        </w:rPr>
        <w:t xml:space="preserve">proponowanych do </w:t>
      </w:r>
      <w:r w:rsidRPr="00D21321">
        <w:rPr>
          <w:rFonts w:ascii="Arial" w:hAnsi="Arial" w:cs="Arial"/>
          <w:bCs/>
          <w:sz w:val="24"/>
          <w:szCs w:val="24"/>
        </w:rPr>
        <w:t xml:space="preserve">wyłączenia z pozyskania drewna zaliczono obszary </w:t>
      </w:r>
      <w:r w:rsidR="002E256E" w:rsidRPr="00D21321">
        <w:rPr>
          <w:rFonts w:ascii="Arial" w:hAnsi="Arial" w:cs="Arial"/>
          <w:bCs/>
          <w:sz w:val="24"/>
          <w:szCs w:val="24"/>
        </w:rPr>
        <w:t xml:space="preserve">o wysokich walorach </w:t>
      </w:r>
      <w:r w:rsidR="00347A3D" w:rsidRPr="00D21321">
        <w:rPr>
          <w:rFonts w:ascii="Arial" w:hAnsi="Arial" w:cs="Arial"/>
          <w:bCs/>
          <w:sz w:val="24"/>
          <w:szCs w:val="24"/>
        </w:rPr>
        <w:t>przyrodniczy</w:t>
      </w:r>
      <w:r w:rsidR="002E256E" w:rsidRPr="00D21321">
        <w:rPr>
          <w:rFonts w:ascii="Arial" w:hAnsi="Arial" w:cs="Arial"/>
          <w:bCs/>
          <w:sz w:val="24"/>
          <w:szCs w:val="24"/>
        </w:rPr>
        <w:t>ch</w:t>
      </w:r>
      <w:r w:rsidR="00CB0A2F">
        <w:rPr>
          <w:rFonts w:ascii="Arial" w:hAnsi="Arial" w:cs="Arial"/>
          <w:bCs/>
          <w:sz w:val="24"/>
          <w:szCs w:val="24"/>
        </w:rPr>
        <w:t>, tak</w:t>
      </w:r>
      <w:r w:rsidR="009F22AC">
        <w:rPr>
          <w:rFonts w:ascii="Arial" w:hAnsi="Arial" w:cs="Arial"/>
          <w:bCs/>
          <w:sz w:val="24"/>
          <w:szCs w:val="24"/>
        </w:rPr>
        <w:t>ie</w:t>
      </w:r>
      <w:r w:rsidR="00CB0A2F">
        <w:rPr>
          <w:rFonts w:ascii="Arial" w:hAnsi="Arial" w:cs="Arial"/>
          <w:bCs/>
          <w:sz w:val="24"/>
          <w:szCs w:val="24"/>
        </w:rPr>
        <w:t xml:space="preserve"> jak:</w:t>
      </w:r>
    </w:p>
    <w:p w14:paraId="6267F554" w14:textId="0A97C94B" w:rsidR="00CB0A2F" w:rsidRPr="00CB0A2F" w:rsidRDefault="00CB0A2F" w:rsidP="00CB0A2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B0A2F">
        <w:rPr>
          <w:rFonts w:ascii="Arial" w:hAnsi="Arial" w:cs="Arial"/>
          <w:bCs/>
          <w:sz w:val="24"/>
          <w:szCs w:val="24"/>
        </w:rPr>
        <w:t xml:space="preserve">lasy </w:t>
      </w:r>
      <w:r w:rsidR="00347A3D" w:rsidRPr="00CB0A2F">
        <w:rPr>
          <w:rFonts w:ascii="Arial" w:hAnsi="Arial" w:cs="Arial"/>
          <w:bCs/>
          <w:sz w:val="24"/>
          <w:szCs w:val="24"/>
        </w:rPr>
        <w:t>rosnące na siedliskach bagiennych</w:t>
      </w:r>
      <w:r w:rsidRPr="00CB0A2F">
        <w:rPr>
          <w:rFonts w:ascii="Arial" w:hAnsi="Arial" w:cs="Arial"/>
          <w:bCs/>
          <w:sz w:val="24"/>
          <w:szCs w:val="24"/>
        </w:rPr>
        <w:t>,</w:t>
      </w:r>
      <w:r w:rsidR="00347A3D" w:rsidRPr="00CB0A2F">
        <w:rPr>
          <w:rFonts w:ascii="Arial" w:hAnsi="Arial" w:cs="Arial"/>
          <w:bCs/>
          <w:sz w:val="24"/>
          <w:szCs w:val="24"/>
        </w:rPr>
        <w:t xml:space="preserve"> w tym na olsach </w:t>
      </w:r>
      <w:r w:rsidR="001408A0" w:rsidRPr="00CB0A2F">
        <w:rPr>
          <w:rFonts w:ascii="Arial" w:hAnsi="Arial" w:cs="Arial"/>
          <w:bCs/>
          <w:sz w:val="24"/>
          <w:szCs w:val="24"/>
        </w:rPr>
        <w:t>w bardzo dobrym stanie</w:t>
      </w:r>
      <w:r w:rsidR="00347A3D" w:rsidRPr="00CB0A2F">
        <w:rPr>
          <w:rFonts w:ascii="Arial" w:hAnsi="Arial" w:cs="Arial"/>
          <w:bCs/>
          <w:sz w:val="24"/>
          <w:szCs w:val="24"/>
        </w:rPr>
        <w:t xml:space="preserve"> uwilgotnienia;</w:t>
      </w:r>
    </w:p>
    <w:p w14:paraId="5C7D9B7A" w14:textId="77777777" w:rsidR="00CB0A2F" w:rsidRDefault="00347A3D" w:rsidP="00D2132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B0A2F">
        <w:rPr>
          <w:rFonts w:ascii="Arial" w:hAnsi="Arial" w:cs="Arial"/>
          <w:bCs/>
          <w:sz w:val="24"/>
          <w:szCs w:val="24"/>
        </w:rPr>
        <w:t>lasy zalewowe, w tym zalewiska bobrowe;</w:t>
      </w:r>
    </w:p>
    <w:p w14:paraId="5BB630DD" w14:textId="77777777" w:rsidR="00CB0A2F" w:rsidRDefault="00385A2D" w:rsidP="00D2132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B0A2F">
        <w:rPr>
          <w:rFonts w:ascii="Arial" w:hAnsi="Arial" w:cs="Arial"/>
          <w:bCs/>
          <w:sz w:val="24"/>
          <w:szCs w:val="24"/>
        </w:rPr>
        <w:t>siedliska z I Załącznika DS. priorytetowe, bez wskazanych w PZO działań ochronnych;</w:t>
      </w:r>
    </w:p>
    <w:p w14:paraId="3F1A9D72" w14:textId="77777777" w:rsidR="00CB0A2F" w:rsidRDefault="00385A2D" w:rsidP="00D2132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B0A2F">
        <w:rPr>
          <w:rFonts w:ascii="Arial" w:hAnsi="Arial" w:cs="Arial"/>
          <w:bCs/>
          <w:sz w:val="24"/>
          <w:szCs w:val="24"/>
        </w:rPr>
        <w:t>lasy na stromych zboczach i w wąwozach;</w:t>
      </w:r>
    </w:p>
    <w:p w14:paraId="77AE316F" w14:textId="77777777" w:rsidR="00CB0A2F" w:rsidRDefault="002E256E" w:rsidP="00D2132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B0A2F">
        <w:rPr>
          <w:rFonts w:ascii="Arial" w:hAnsi="Arial" w:cs="Arial"/>
          <w:bCs/>
          <w:sz w:val="24"/>
          <w:szCs w:val="24"/>
        </w:rPr>
        <w:t>lasy szczególnie cenne przyrodniczo</w:t>
      </w:r>
      <w:r w:rsidR="00DA75E0" w:rsidRPr="00CB0A2F">
        <w:rPr>
          <w:rFonts w:ascii="Arial" w:hAnsi="Arial" w:cs="Arial"/>
          <w:bCs/>
          <w:sz w:val="24"/>
          <w:szCs w:val="24"/>
        </w:rPr>
        <w:t>, lasy wyróżniające się wiekiem drzew;</w:t>
      </w:r>
    </w:p>
    <w:p w14:paraId="1BC2DFE5" w14:textId="70AB760B" w:rsidR="00DA75E0" w:rsidRPr="00CB0A2F" w:rsidRDefault="00DA75E0" w:rsidP="00D2132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B0A2F">
        <w:rPr>
          <w:rFonts w:ascii="Arial" w:hAnsi="Arial" w:cs="Arial"/>
          <w:bCs/>
          <w:sz w:val="24"/>
          <w:szCs w:val="24"/>
        </w:rPr>
        <w:t>lasy położone na wyspach, czy śródpolne enklawy.</w:t>
      </w:r>
    </w:p>
    <w:p w14:paraId="23AFF5D0" w14:textId="18206153" w:rsidR="00385A2D" w:rsidRPr="00D21321" w:rsidRDefault="00CB0A2F" w:rsidP="00D2132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Prezentowane powierzchnie to</w:t>
      </w:r>
      <w:r w:rsidR="00385A2D" w:rsidRPr="00D21321">
        <w:rPr>
          <w:rFonts w:ascii="Arial" w:hAnsi="Arial" w:cs="Arial"/>
          <w:bCs/>
          <w:sz w:val="24"/>
          <w:szCs w:val="24"/>
        </w:rPr>
        <w:t xml:space="preserve"> dodatkowe obszary proponowane do wyłączenia z działań gospodarczych polegających na pozyskaniu drewna, które nie są objęte formami ochrony przyrody</w:t>
      </w:r>
      <w:r w:rsidR="009F22AC">
        <w:rPr>
          <w:rFonts w:ascii="Arial" w:hAnsi="Arial" w:cs="Arial"/>
          <w:bCs/>
          <w:sz w:val="24"/>
          <w:szCs w:val="24"/>
        </w:rPr>
        <w:t>,</w:t>
      </w:r>
      <w:r w:rsidR="00385A2D" w:rsidRPr="00D21321">
        <w:rPr>
          <w:rFonts w:ascii="Arial" w:hAnsi="Arial" w:cs="Arial"/>
          <w:bCs/>
          <w:sz w:val="24"/>
          <w:szCs w:val="24"/>
        </w:rPr>
        <w:t xml:space="preserve"> takimi jak</w:t>
      </w:r>
      <w:r w:rsidR="009F22AC">
        <w:rPr>
          <w:rFonts w:ascii="Arial" w:hAnsi="Arial" w:cs="Arial"/>
          <w:bCs/>
          <w:sz w:val="24"/>
          <w:szCs w:val="24"/>
        </w:rPr>
        <w:t>:</w:t>
      </w:r>
      <w:r w:rsidR="00385A2D" w:rsidRPr="00D21321">
        <w:rPr>
          <w:rFonts w:ascii="Arial" w:hAnsi="Arial" w:cs="Arial"/>
          <w:bCs/>
          <w:sz w:val="24"/>
          <w:szCs w:val="24"/>
        </w:rPr>
        <w:t xml:space="preserve"> rezerwaty przyrody, użytki ekologiczne, ustanowione </w:t>
      </w:r>
      <w:r w:rsidR="00DA75E0" w:rsidRPr="00D21321">
        <w:rPr>
          <w:rFonts w:ascii="Arial" w:hAnsi="Arial" w:cs="Arial"/>
          <w:bCs/>
          <w:sz w:val="24"/>
          <w:szCs w:val="24"/>
        </w:rPr>
        <w:t xml:space="preserve">całoroczne </w:t>
      </w:r>
      <w:r w:rsidR="00385A2D" w:rsidRPr="00D21321">
        <w:rPr>
          <w:rFonts w:ascii="Arial" w:hAnsi="Arial" w:cs="Arial"/>
          <w:bCs/>
          <w:sz w:val="24"/>
          <w:szCs w:val="24"/>
        </w:rPr>
        <w:t>strefy ochronne wokół stanowiska wskazanych gatunków lub miejsc gniazdowania ptaków.</w:t>
      </w:r>
    </w:p>
    <w:p w14:paraId="66245C19" w14:textId="687E9B44" w:rsidR="00385A2D" w:rsidRPr="00D21321" w:rsidRDefault="00385A2D" w:rsidP="00D2132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21321">
        <w:rPr>
          <w:rFonts w:ascii="Arial" w:hAnsi="Arial" w:cs="Arial"/>
          <w:bCs/>
          <w:sz w:val="24"/>
          <w:szCs w:val="24"/>
        </w:rPr>
        <w:t xml:space="preserve">Wyłączenie tych obszarów </w:t>
      </w:r>
      <w:r w:rsidR="00CB0A2F">
        <w:rPr>
          <w:rFonts w:ascii="Arial" w:hAnsi="Arial" w:cs="Arial"/>
          <w:bCs/>
          <w:sz w:val="24"/>
          <w:szCs w:val="24"/>
        </w:rPr>
        <w:t>ma służyć przede</w:t>
      </w:r>
      <w:r w:rsidRPr="00D21321">
        <w:rPr>
          <w:rFonts w:ascii="Arial" w:hAnsi="Arial" w:cs="Arial"/>
          <w:bCs/>
          <w:sz w:val="24"/>
          <w:szCs w:val="24"/>
        </w:rPr>
        <w:t xml:space="preserve"> wszystkim zachowani</w:t>
      </w:r>
      <w:r w:rsidR="00CB0A2F">
        <w:rPr>
          <w:rFonts w:ascii="Arial" w:hAnsi="Arial" w:cs="Arial"/>
          <w:bCs/>
          <w:sz w:val="24"/>
          <w:szCs w:val="24"/>
        </w:rPr>
        <w:t>u</w:t>
      </w:r>
      <w:r w:rsidRPr="00D21321">
        <w:rPr>
          <w:rFonts w:ascii="Arial" w:hAnsi="Arial" w:cs="Arial"/>
          <w:bCs/>
          <w:sz w:val="24"/>
          <w:szCs w:val="24"/>
        </w:rPr>
        <w:t xml:space="preserve"> unikatowych ekosystemów związanych z wodą w środowisku. Są to lasy o szczególnej funkcji retencjonowania i ochrony wody oraz ochrony przebiegających procesów przyrodniczych. Pozostawienie tych obszarów bez ingerencji gospodarczej zapewni dodatkowe miejsca spokojnego </w:t>
      </w:r>
      <w:r w:rsidR="002B161E" w:rsidRPr="00D21321">
        <w:rPr>
          <w:rFonts w:ascii="Arial" w:hAnsi="Arial" w:cs="Arial"/>
          <w:bCs/>
          <w:sz w:val="24"/>
          <w:szCs w:val="24"/>
        </w:rPr>
        <w:t xml:space="preserve">rozwoju wielu gatunków, w tym rzadkich i zagrożonych związanych ze starymi lasami, zamierającymi i martwymi drzewami, zróżnicowanymi fazami rozwoju ekosystemu leśnego – przede wszystkim ptaków, owadów </w:t>
      </w:r>
      <w:r w:rsidR="00DA75E0" w:rsidRPr="00D21321">
        <w:rPr>
          <w:rFonts w:ascii="Arial" w:hAnsi="Arial" w:cs="Arial"/>
          <w:bCs/>
          <w:sz w:val="24"/>
          <w:szCs w:val="24"/>
        </w:rPr>
        <w:t xml:space="preserve">ale również </w:t>
      </w:r>
      <w:r w:rsidR="002B161E" w:rsidRPr="00D21321">
        <w:rPr>
          <w:rFonts w:ascii="Arial" w:hAnsi="Arial" w:cs="Arial"/>
          <w:bCs/>
          <w:sz w:val="24"/>
          <w:szCs w:val="24"/>
        </w:rPr>
        <w:t>innych zwierząt, roślin i grzybów. Pozwoli to zachować</w:t>
      </w:r>
      <w:r w:rsidR="00DA75E0" w:rsidRPr="00D21321">
        <w:rPr>
          <w:rFonts w:ascii="Arial" w:hAnsi="Arial" w:cs="Arial"/>
          <w:bCs/>
          <w:sz w:val="24"/>
          <w:szCs w:val="24"/>
        </w:rPr>
        <w:t xml:space="preserve"> </w:t>
      </w:r>
      <w:r w:rsidR="002B161E" w:rsidRPr="00D21321">
        <w:rPr>
          <w:rFonts w:ascii="Arial" w:hAnsi="Arial" w:cs="Arial"/>
          <w:bCs/>
          <w:sz w:val="24"/>
          <w:szCs w:val="24"/>
        </w:rPr>
        <w:t xml:space="preserve">rozmieszczone w </w:t>
      </w:r>
      <w:r w:rsidR="00DA75E0" w:rsidRPr="00D21321">
        <w:rPr>
          <w:rFonts w:ascii="Arial" w:hAnsi="Arial" w:cs="Arial"/>
          <w:bCs/>
          <w:sz w:val="24"/>
          <w:szCs w:val="24"/>
        </w:rPr>
        <w:t>krajobrazie</w:t>
      </w:r>
      <w:r w:rsidR="002B161E" w:rsidRPr="00D21321">
        <w:rPr>
          <w:rFonts w:ascii="Arial" w:hAnsi="Arial" w:cs="Arial"/>
          <w:bCs/>
          <w:sz w:val="24"/>
          <w:szCs w:val="24"/>
        </w:rPr>
        <w:t xml:space="preserve"> obszary dzikości,</w:t>
      </w:r>
      <w:r w:rsidR="00DA75E0" w:rsidRPr="00D21321">
        <w:rPr>
          <w:rFonts w:ascii="Arial" w:hAnsi="Arial" w:cs="Arial"/>
          <w:bCs/>
          <w:sz w:val="24"/>
          <w:szCs w:val="24"/>
        </w:rPr>
        <w:t xml:space="preserve"> najcenniejsze</w:t>
      </w:r>
      <w:r w:rsidR="002B161E" w:rsidRPr="00D21321">
        <w:rPr>
          <w:rFonts w:ascii="Arial" w:hAnsi="Arial" w:cs="Arial"/>
          <w:bCs/>
          <w:sz w:val="24"/>
          <w:szCs w:val="24"/>
        </w:rPr>
        <w:t xml:space="preserve"> star</w:t>
      </w:r>
      <w:r w:rsidR="00DA75E0" w:rsidRPr="00D21321">
        <w:rPr>
          <w:rFonts w:ascii="Arial" w:hAnsi="Arial" w:cs="Arial"/>
          <w:bCs/>
          <w:sz w:val="24"/>
          <w:szCs w:val="24"/>
        </w:rPr>
        <w:t>e</w:t>
      </w:r>
      <w:r w:rsidR="002B161E" w:rsidRPr="00D21321">
        <w:rPr>
          <w:rFonts w:ascii="Arial" w:hAnsi="Arial" w:cs="Arial"/>
          <w:bCs/>
          <w:sz w:val="24"/>
          <w:szCs w:val="24"/>
        </w:rPr>
        <w:t xml:space="preserve"> drzew</w:t>
      </w:r>
      <w:r w:rsidR="00DA75E0" w:rsidRPr="00D21321">
        <w:rPr>
          <w:rFonts w:ascii="Arial" w:hAnsi="Arial" w:cs="Arial"/>
          <w:bCs/>
          <w:sz w:val="24"/>
          <w:szCs w:val="24"/>
        </w:rPr>
        <w:t>ostany</w:t>
      </w:r>
      <w:r w:rsidR="002B161E" w:rsidRPr="00D21321">
        <w:rPr>
          <w:rFonts w:ascii="Arial" w:hAnsi="Arial" w:cs="Arial"/>
          <w:bCs/>
          <w:sz w:val="24"/>
          <w:szCs w:val="24"/>
        </w:rPr>
        <w:t>, wyróżniając</w:t>
      </w:r>
      <w:r w:rsidR="009F22AC">
        <w:rPr>
          <w:rFonts w:ascii="Arial" w:hAnsi="Arial" w:cs="Arial"/>
          <w:bCs/>
          <w:sz w:val="24"/>
          <w:szCs w:val="24"/>
        </w:rPr>
        <w:t>e</w:t>
      </w:r>
      <w:r w:rsidR="002B161E" w:rsidRPr="00D21321">
        <w:rPr>
          <w:rFonts w:ascii="Arial" w:hAnsi="Arial" w:cs="Arial"/>
          <w:bCs/>
          <w:sz w:val="24"/>
          <w:szCs w:val="24"/>
        </w:rPr>
        <w:t xml:space="preserve"> się w przestrzeni wiekiem i rozmiarami, kluczowymi dla zachowania różnorodności biologicznej. </w:t>
      </w:r>
    </w:p>
    <w:p w14:paraId="6D15E1F9" w14:textId="4247D254" w:rsidR="00EC1FA1" w:rsidRPr="00D21321" w:rsidRDefault="00EC1FA1" w:rsidP="00D2132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85CB974" w14:textId="1FE7E87F" w:rsidR="002E256E" w:rsidRPr="00D21321" w:rsidRDefault="00B679ED" w:rsidP="00D2132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321">
        <w:rPr>
          <w:rFonts w:ascii="Arial" w:hAnsi="Arial" w:cs="Arial"/>
          <w:b/>
          <w:sz w:val="24"/>
          <w:szCs w:val="24"/>
        </w:rPr>
        <w:t>Powierzchnie</w:t>
      </w:r>
      <w:r w:rsidR="009F22AC">
        <w:rPr>
          <w:rFonts w:ascii="Arial" w:hAnsi="Arial" w:cs="Arial"/>
          <w:b/>
          <w:sz w:val="24"/>
          <w:szCs w:val="24"/>
        </w:rPr>
        <w:t>,</w:t>
      </w:r>
      <w:r w:rsidRPr="00D21321">
        <w:rPr>
          <w:rFonts w:ascii="Arial" w:hAnsi="Arial" w:cs="Arial"/>
          <w:b/>
          <w:sz w:val="24"/>
          <w:szCs w:val="24"/>
        </w:rPr>
        <w:t xml:space="preserve"> </w:t>
      </w:r>
      <w:r w:rsidR="00CB0A2F">
        <w:rPr>
          <w:rFonts w:ascii="Arial" w:hAnsi="Arial" w:cs="Arial"/>
          <w:b/>
          <w:sz w:val="24"/>
          <w:szCs w:val="24"/>
        </w:rPr>
        <w:t>dla których zaplanowano</w:t>
      </w:r>
      <w:r w:rsidRPr="00D21321">
        <w:rPr>
          <w:rFonts w:ascii="Arial" w:hAnsi="Arial" w:cs="Arial"/>
          <w:b/>
          <w:sz w:val="24"/>
          <w:szCs w:val="24"/>
        </w:rPr>
        <w:t xml:space="preserve"> modyfikacje gospodarki leśnej</w:t>
      </w:r>
    </w:p>
    <w:p w14:paraId="30F5DC55" w14:textId="77777777" w:rsidR="00CB0A2F" w:rsidRDefault="00CB0A2F" w:rsidP="00D2132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7E53FBA" w14:textId="743C40F0" w:rsidR="00CB0A2F" w:rsidRPr="009F22AC" w:rsidRDefault="009F22AC" w:rsidP="00D2132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 powierzchni,</w:t>
      </w:r>
      <w:r w:rsidR="00FD427F" w:rsidRPr="00D21321">
        <w:rPr>
          <w:rFonts w:ascii="Arial" w:hAnsi="Arial" w:cs="Arial"/>
          <w:bCs/>
          <w:sz w:val="24"/>
          <w:szCs w:val="24"/>
        </w:rPr>
        <w:t xml:space="preserve"> </w:t>
      </w:r>
      <w:r w:rsidRPr="009F22AC">
        <w:rPr>
          <w:rFonts w:ascii="Arial" w:hAnsi="Arial" w:cs="Arial"/>
          <w:sz w:val="24"/>
          <w:szCs w:val="24"/>
        </w:rPr>
        <w:t>dla których zaplanowano modyfikacje gospodarki leśnej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427F" w:rsidRPr="00D21321">
        <w:rPr>
          <w:rFonts w:ascii="Arial" w:hAnsi="Arial" w:cs="Arial"/>
          <w:bCs/>
          <w:sz w:val="24"/>
          <w:szCs w:val="24"/>
        </w:rPr>
        <w:t xml:space="preserve">włączono </w:t>
      </w:r>
      <w:r>
        <w:rPr>
          <w:rFonts w:ascii="Arial" w:hAnsi="Arial" w:cs="Arial"/>
          <w:bCs/>
          <w:sz w:val="24"/>
          <w:szCs w:val="24"/>
        </w:rPr>
        <w:t>lasy</w:t>
      </w:r>
      <w:r w:rsidR="00FD427F" w:rsidRPr="00D21321">
        <w:rPr>
          <w:rFonts w:ascii="Arial" w:hAnsi="Arial" w:cs="Arial"/>
          <w:bCs/>
          <w:sz w:val="24"/>
          <w:szCs w:val="24"/>
        </w:rPr>
        <w:t xml:space="preserve"> charakteryzując</w:t>
      </w:r>
      <w:r>
        <w:rPr>
          <w:rFonts w:ascii="Arial" w:hAnsi="Arial" w:cs="Arial"/>
          <w:bCs/>
          <w:sz w:val="24"/>
          <w:szCs w:val="24"/>
        </w:rPr>
        <w:t xml:space="preserve">e </w:t>
      </w:r>
      <w:r w:rsidR="00FD427F" w:rsidRPr="00D21321">
        <w:rPr>
          <w:rFonts w:ascii="Arial" w:hAnsi="Arial" w:cs="Arial"/>
          <w:bCs/>
          <w:sz w:val="24"/>
          <w:szCs w:val="24"/>
        </w:rPr>
        <w:t>się zwiększonymi walorami przyrodniczymi, w szczególności:</w:t>
      </w:r>
    </w:p>
    <w:p w14:paraId="20ACBDC7" w14:textId="7B86ED1B" w:rsidR="00CB0A2F" w:rsidRPr="00CB0A2F" w:rsidRDefault="002E256E" w:rsidP="00CB0A2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B0A2F">
        <w:rPr>
          <w:rFonts w:ascii="Arial" w:hAnsi="Arial" w:cs="Arial"/>
          <w:bCs/>
          <w:sz w:val="24"/>
          <w:szCs w:val="24"/>
        </w:rPr>
        <w:t>lasy stanowiące bufor od naturalnych cieków i zbiorników wodnych</w:t>
      </w:r>
      <w:r w:rsidR="00FD427F" w:rsidRPr="00CB0A2F">
        <w:rPr>
          <w:rFonts w:ascii="Arial" w:hAnsi="Arial" w:cs="Arial"/>
          <w:bCs/>
          <w:sz w:val="24"/>
          <w:szCs w:val="24"/>
        </w:rPr>
        <w:t>, źródlisk</w:t>
      </w:r>
      <w:r w:rsidRPr="00CB0A2F">
        <w:rPr>
          <w:rFonts w:ascii="Arial" w:hAnsi="Arial" w:cs="Arial"/>
          <w:bCs/>
          <w:sz w:val="24"/>
          <w:szCs w:val="24"/>
        </w:rPr>
        <w:t>, bagien;</w:t>
      </w:r>
    </w:p>
    <w:p w14:paraId="2897D4AA" w14:textId="1DF92ED9" w:rsidR="00FD427F" w:rsidRPr="00CB0A2F" w:rsidRDefault="00FD427F" w:rsidP="00CB0A2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B0A2F">
        <w:rPr>
          <w:rFonts w:ascii="Arial" w:hAnsi="Arial" w:cs="Arial"/>
          <w:bCs/>
          <w:sz w:val="24"/>
          <w:szCs w:val="24"/>
        </w:rPr>
        <w:t>lasy na siedliskach wilgotnych i bagiennych</w:t>
      </w:r>
      <w:r w:rsidR="001408A0" w:rsidRPr="00CB0A2F">
        <w:rPr>
          <w:rFonts w:ascii="Arial" w:hAnsi="Arial" w:cs="Arial"/>
          <w:bCs/>
          <w:sz w:val="24"/>
          <w:szCs w:val="24"/>
        </w:rPr>
        <w:t xml:space="preserve"> o zakłóconym uwilgotnieniu;</w:t>
      </w:r>
    </w:p>
    <w:p w14:paraId="2FA9F001" w14:textId="47575A4E" w:rsidR="001408A0" w:rsidRPr="00D21321" w:rsidRDefault="001408A0" w:rsidP="00D2132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21321">
        <w:rPr>
          <w:rFonts w:ascii="Arial" w:hAnsi="Arial" w:cs="Arial"/>
          <w:bCs/>
          <w:sz w:val="24"/>
          <w:szCs w:val="24"/>
        </w:rPr>
        <w:t xml:space="preserve">W tej grupie znalazły się przede wszystkim obszary leśne o zwiększonych walorach przyrodniczych, jednak będące w stanie zaburzonym lub zniekształconym. Dotyczy to głównie siedlisk uzależnionych od obecności wody ale z różnych przyczyn przesuszonych. Stanowią </w:t>
      </w:r>
      <w:r w:rsidR="005F67CD" w:rsidRPr="00D21321">
        <w:rPr>
          <w:rFonts w:ascii="Arial" w:hAnsi="Arial" w:cs="Arial"/>
          <w:bCs/>
          <w:sz w:val="24"/>
          <w:szCs w:val="24"/>
        </w:rPr>
        <w:t xml:space="preserve">one </w:t>
      </w:r>
      <w:r w:rsidRPr="00D21321">
        <w:rPr>
          <w:rFonts w:ascii="Arial" w:hAnsi="Arial" w:cs="Arial"/>
          <w:bCs/>
          <w:sz w:val="24"/>
          <w:szCs w:val="24"/>
        </w:rPr>
        <w:t xml:space="preserve">istotny element ochrony zasobów wodnych. Z tego powodu wprowadza się tam daleko idące ograniczenia i modyfikacje </w:t>
      </w:r>
      <w:r w:rsidR="009F22AC">
        <w:rPr>
          <w:rFonts w:ascii="Arial" w:hAnsi="Arial" w:cs="Arial"/>
          <w:bCs/>
          <w:sz w:val="24"/>
          <w:szCs w:val="24"/>
        </w:rPr>
        <w:t xml:space="preserve">w zakresie </w:t>
      </w:r>
      <w:r w:rsidRPr="00D21321">
        <w:rPr>
          <w:rFonts w:ascii="Arial" w:hAnsi="Arial" w:cs="Arial"/>
          <w:bCs/>
          <w:sz w:val="24"/>
          <w:szCs w:val="24"/>
        </w:rPr>
        <w:t>prowadzonych działań gospodarczych</w:t>
      </w:r>
      <w:r w:rsidR="009F22AC">
        <w:rPr>
          <w:rFonts w:ascii="Arial" w:hAnsi="Arial" w:cs="Arial"/>
          <w:bCs/>
          <w:sz w:val="24"/>
          <w:szCs w:val="24"/>
        </w:rPr>
        <w:t xml:space="preserve"> tak,</w:t>
      </w:r>
      <w:r w:rsidRPr="00D21321">
        <w:rPr>
          <w:rFonts w:ascii="Arial" w:hAnsi="Arial" w:cs="Arial"/>
          <w:bCs/>
          <w:sz w:val="24"/>
          <w:szCs w:val="24"/>
        </w:rPr>
        <w:t xml:space="preserve"> aby nie pogorszyć ich stanu oraz walorów </w:t>
      </w:r>
      <w:r w:rsidRPr="00D21321">
        <w:rPr>
          <w:rFonts w:ascii="Arial" w:hAnsi="Arial" w:cs="Arial"/>
          <w:bCs/>
          <w:sz w:val="24"/>
          <w:szCs w:val="24"/>
        </w:rPr>
        <w:lastRenderedPageBreak/>
        <w:t xml:space="preserve">przyrodniczych. </w:t>
      </w:r>
      <w:r w:rsidR="009F22AC">
        <w:rPr>
          <w:rFonts w:ascii="Arial" w:hAnsi="Arial" w:cs="Arial"/>
          <w:bCs/>
          <w:sz w:val="24"/>
          <w:szCs w:val="24"/>
        </w:rPr>
        <w:t>Dotyczy to</w:t>
      </w:r>
      <w:r w:rsidRPr="00D21321">
        <w:rPr>
          <w:rFonts w:ascii="Arial" w:hAnsi="Arial" w:cs="Arial"/>
          <w:bCs/>
          <w:sz w:val="24"/>
          <w:szCs w:val="24"/>
        </w:rPr>
        <w:t xml:space="preserve"> przede wszystkim </w:t>
      </w:r>
      <w:r w:rsidR="00904C26" w:rsidRPr="00D21321">
        <w:rPr>
          <w:rFonts w:ascii="Arial" w:hAnsi="Arial" w:cs="Arial"/>
          <w:bCs/>
          <w:sz w:val="24"/>
          <w:szCs w:val="24"/>
        </w:rPr>
        <w:t>modyfikacj</w:t>
      </w:r>
      <w:r w:rsidR="009F22AC">
        <w:rPr>
          <w:rFonts w:ascii="Arial" w:hAnsi="Arial" w:cs="Arial"/>
          <w:bCs/>
          <w:sz w:val="24"/>
          <w:szCs w:val="24"/>
        </w:rPr>
        <w:t>i</w:t>
      </w:r>
      <w:r w:rsidR="00904C26" w:rsidRPr="00D21321">
        <w:rPr>
          <w:rFonts w:ascii="Arial" w:hAnsi="Arial" w:cs="Arial"/>
          <w:bCs/>
          <w:sz w:val="24"/>
          <w:szCs w:val="24"/>
        </w:rPr>
        <w:t xml:space="preserve"> rębni, w celu rozłożenia w czasie przebudowy i wymiany pokoleń drzew stosując rębnie złożone. Podobnie</w:t>
      </w:r>
      <w:r w:rsidR="005F67CD" w:rsidRPr="00D21321">
        <w:rPr>
          <w:rFonts w:ascii="Arial" w:hAnsi="Arial" w:cs="Arial"/>
          <w:bCs/>
          <w:sz w:val="24"/>
          <w:szCs w:val="24"/>
        </w:rPr>
        <w:t xml:space="preserve"> istotne są</w:t>
      </w:r>
      <w:r w:rsidR="00904C26" w:rsidRPr="00D21321">
        <w:rPr>
          <w:rFonts w:ascii="Arial" w:hAnsi="Arial" w:cs="Arial"/>
          <w:bCs/>
          <w:sz w:val="24"/>
          <w:szCs w:val="24"/>
        </w:rPr>
        <w:t xml:space="preserve"> bufory od naturalnych cieków wodnych, zbiorników, bagien, gdzie modyfikacja działań gospodarczych ma zapewnić ochronę wrażliwych i cennych środowisk wodnych. Obszary te</w:t>
      </w:r>
      <w:r w:rsidR="007A34D5" w:rsidRPr="00D21321">
        <w:rPr>
          <w:rFonts w:ascii="Arial" w:hAnsi="Arial" w:cs="Arial"/>
          <w:bCs/>
          <w:sz w:val="24"/>
          <w:szCs w:val="24"/>
        </w:rPr>
        <w:t>,</w:t>
      </w:r>
      <w:r w:rsidR="00904C26" w:rsidRPr="00D21321">
        <w:rPr>
          <w:rFonts w:ascii="Arial" w:hAnsi="Arial" w:cs="Arial"/>
          <w:bCs/>
          <w:sz w:val="24"/>
          <w:szCs w:val="24"/>
        </w:rPr>
        <w:t xml:space="preserve"> to rozłożone w przestrzeni obiekty mające istotne znaczenie dla ochrony różnorodności biologicznej lasów.</w:t>
      </w:r>
    </w:p>
    <w:p w14:paraId="6C2C4FFC" w14:textId="1313EA8A" w:rsidR="00446F8C" w:rsidRDefault="00446F8C" w:rsidP="00D21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5139F4" w14:textId="375EE7AA" w:rsidR="00D32B14" w:rsidRDefault="00D32B14" w:rsidP="00D21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powyższych założeń przygotowano wykaz obszarów cennych przyrodniczo </w:t>
      </w:r>
      <w:r w:rsidR="009F22AC">
        <w:rPr>
          <w:rFonts w:ascii="Arial" w:hAnsi="Arial" w:cs="Arial"/>
          <w:sz w:val="24"/>
          <w:szCs w:val="24"/>
        </w:rPr>
        <w:t xml:space="preserve"> - zestawienie </w:t>
      </w:r>
      <w:r w:rsidR="0047252C">
        <w:rPr>
          <w:rFonts w:ascii="Arial" w:hAnsi="Arial" w:cs="Arial"/>
          <w:sz w:val="24"/>
          <w:szCs w:val="24"/>
        </w:rPr>
        <w:t>tabelaryczne w oddzielnym załączniku – „tabele do konsultacji”.</w:t>
      </w:r>
      <w:bookmarkStart w:id="0" w:name="_GoBack"/>
      <w:bookmarkEnd w:id="0"/>
    </w:p>
    <w:p w14:paraId="70A25871" w14:textId="77777777" w:rsidR="00D32B14" w:rsidRDefault="00D32B14" w:rsidP="00D21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27D499" w14:textId="3AD0E2CD" w:rsidR="00D32B14" w:rsidRDefault="00D32B14" w:rsidP="00D21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Powierzchnię wyznaczonych obszarów w podziale na przyjęte </w:t>
      </w:r>
      <w:r w:rsidR="00D43D61">
        <w:rPr>
          <w:rFonts w:ascii="Arial" w:hAnsi="Arial" w:cs="Arial"/>
          <w:sz w:val="24"/>
          <w:szCs w:val="24"/>
        </w:rPr>
        <w:t>cele ochrony przedstawiają poniższe tabele:</w:t>
      </w:r>
    </w:p>
    <w:p w14:paraId="7A999E00" w14:textId="77777777" w:rsidR="00D43D61" w:rsidRDefault="00D43D61" w:rsidP="00D21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3"/>
        <w:gridCol w:w="2529"/>
      </w:tblGrid>
      <w:tr w:rsidR="00D43D61" w:rsidRPr="00D43D61" w14:paraId="54A5246A" w14:textId="77777777" w:rsidTr="009F22AC">
        <w:trPr>
          <w:trHeight w:val="312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D262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Powierzchnie wyłączone z użytkowania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E7E5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43D61" w:rsidRPr="00D43D61" w14:paraId="787110AF" w14:textId="77777777" w:rsidTr="009F22AC">
        <w:trPr>
          <w:trHeight w:val="312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E9BF" w14:textId="77777777" w:rsidR="00D43D61" w:rsidRPr="00D43D61" w:rsidRDefault="00D43D61" w:rsidP="00D4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2C29" w14:textId="77777777" w:rsidR="00D43D61" w:rsidRPr="00D43D61" w:rsidRDefault="00D43D61" w:rsidP="00D4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3D61" w:rsidRPr="00D43D61" w14:paraId="3393AC8E" w14:textId="77777777" w:rsidTr="009F22AC">
        <w:trPr>
          <w:trHeight w:val="288"/>
        </w:trPr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A0A14" w14:textId="2071008B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1" w:name="_Hlk168264818"/>
            <w:r w:rsidRPr="00D43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Rodzaj </w:t>
            </w:r>
            <w:r w:rsidR="009F22AC" w:rsidRPr="00D43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chronionego</w:t>
            </w:r>
            <w:r w:rsidRPr="00D43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obszaru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16886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Powierzchnia </w:t>
            </w:r>
          </w:p>
        </w:tc>
      </w:tr>
      <w:tr w:rsidR="00D43D61" w:rsidRPr="00D43D61" w14:paraId="33A1093B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F30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siedliska bagienne -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Bb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BMb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LMb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OL,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BGb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BMGb</w:t>
            </w:r>
            <w:proofErr w:type="spellEnd"/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08D7" w14:textId="79906400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252C">
              <w:rPr>
                <w:rFonts w:ascii="Calibri" w:eastAsia="Times New Roman" w:hAnsi="Calibri" w:cs="Calibri"/>
                <w:color w:val="000000"/>
                <w:lang w:eastAsia="pl-PL"/>
              </w:rPr>
              <w:t>4,37</w:t>
            </w:r>
          </w:p>
        </w:tc>
      </w:tr>
      <w:tr w:rsidR="00D43D61" w:rsidRPr="00D43D61" w14:paraId="16DD16B2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F034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siedliska zalewowe -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Lł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OlJ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2 wariancie uwilgotnienia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D794" w14:textId="28280A9D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252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D43D61" w:rsidRPr="00D43D61" w14:paraId="48E33063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A8B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siedliska priorytetowe -wszystkie podtypy siedliska przyrodniczego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62F5" w14:textId="13EE64E1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252C">
              <w:rPr>
                <w:rFonts w:ascii="Calibri" w:eastAsia="Times New Roman" w:hAnsi="Calibri" w:cs="Calibri"/>
                <w:color w:val="000000"/>
                <w:lang w:eastAsia="pl-PL"/>
              </w:rPr>
              <w:t>77,41</w:t>
            </w:r>
          </w:p>
        </w:tc>
      </w:tr>
      <w:tr w:rsidR="00D43D61" w:rsidRPr="00D43D61" w14:paraId="202D00D3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892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pow. wyznaczone do objęcia szczególną ochroną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4460" w14:textId="422847F3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252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D43D61" w:rsidRPr="00D43D61" w14:paraId="530942C5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258" w14:textId="486479C8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lasy na</w:t>
            </w:r>
            <w:r w:rsidR="009F22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stromych stokach lub wąwozach 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60E" w14:textId="7577CDE9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252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D43D61" w:rsidRPr="00D43D61" w14:paraId="154B9B54" w14:textId="77777777" w:rsidTr="009F22AC">
        <w:trPr>
          <w:trHeight w:val="864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570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zalewiska -obszary zalewane na skutek działalności przyrody np. przez bobry; obszary zalewane na skutek zaprzestania eksploatacji górniczej i zmian w układzie hydrologicznym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6350" w14:textId="497B84F6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252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D43D61" w:rsidRPr="00D43D61" w14:paraId="50B2403E" w14:textId="77777777" w:rsidTr="009F22AC">
        <w:trPr>
          <w:trHeight w:val="576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FE3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drzewostany zachowawcze - stare drzewostany przeszłorębne, pozostawione do naturalnego rozpadu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8E0C" w14:textId="72FF430D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252C">
              <w:rPr>
                <w:rFonts w:ascii="Calibri" w:eastAsia="Times New Roman" w:hAnsi="Calibri" w:cs="Calibri"/>
                <w:color w:val="000000"/>
                <w:lang w:eastAsia="pl-PL"/>
              </w:rPr>
              <w:t>0,43</w:t>
            </w:r>
          </w:p>
        </w:tc>
      </w:tr>
      <w:tr w:rsidR="00D43D61" w:rsidRPr="00D43D61" w14:paraId="5CD22B8B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B37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obszary leśne nieobjęte gospodarowaniem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CE02" w14:textId="4866EFE9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25022C">
              <w:rPr>
                <w:rFonts w:ascii="Calibri" w:eastAsia="Times New Roman" w:hAnsi="Calibri" w:cs="Calibri"/>
                <w:color w:val="000000"/>
                <w:lang w:eastAsia="pl-PL"/>
              </w:rPr>
              <w:t>630,87</w:t>
            </w:r>
          </w:p>
        </w:tc>
      </w:tr>
      <w:tr w:rsidR="00D43D61" w:rsidRPr="00D43D61" w14:paraId="1B90B55A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76A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drzewostany położone na wyspach 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00E9" w14:textId="089B2BA8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252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D43D61" w:rsidRPr="00D43D61" w14:paraId="217EA911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4D8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enklawy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D051" w14:textId="36797A8D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252C">
              <w:rPr>
                <w:rFonts w:ascii="Calibri" w:eastAsia="Times New Roman" w:hAnsi="Calibri" w:cs="Calibri"/>
                <w:color w:val="000000"/>
                <w:lang w:eastAsia="pl-PL"/>
              </w:rPr>
              <w:t>32,95</w:t>
            </w:r>
          </w:p>
        </w:tc>
      </w:tr>
      <w:tr w:rsidR="00D43D61" w:rsidRPr="00D43D61" w14:paraId="42A75928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B66" w14:textId="10B97F8C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drzewostany i siedliska unikatowe w skali nadle</w:t>
            </w:r>
            <w:r w:rsidR="00AB0810">
              <w:rPr>
                <w:rFonts w:ascii="Calibri" w:eastAsia="Times New Roman" w:hAnsi="Calibri" w:cs="Calibri"/>
                <w:color w:val="000000"/>
                <w:lang w:eastAsia="pl-PL"/>
              </w:rPr>
              <w:t>ś</w:t>
            </w: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nictwa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20B4" w14:textId="73C0B21C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252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D43D61" w:rsidRPr="00D43D61" w14:paraId="375C8D31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1D1D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A340" w14:textId="77777777" w:rsidR="00D43D61" w:rsidRPr="00D43D61" w:rsidRDefault="00D43D61" w:rsidP="00D4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1"/>
      <w:tr w:rsidR="00D43D61" w:rsidRPr="00D43D61" w14:paraId="4D3F0368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5A74" w14:textId="77777777" w:rsidR="00D43D61" w:rsidRPr="00D43D61" w:rsidRDefault="00D43D61" w:rsidP="00D4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032F" w14:textId="77777777" w:rsidR="00D43D61" w:rsidRPr="00D43D61" w:rsidRDefault="00D43D61" w:rsidP="00D4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3D61" w:rsidRPr="00D43D61" w14:paraId="155E568A" w14:textId="77777777" w:rsidTr="00D43D61">
        <w:trPr>
          <w:trHeight w:val="3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84D3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Powierzchnie w których działania z zakresu pozyskania drewna będą prowadzone w sposób zmodyfikowany </w:t>
            </w:r>
          </w:p>
        </w:tc>
      </w:tr>
      <w:tr w:rsidR="00D43D61" w:rsidRPr="00D43D61" w14:paraId="1349FEA7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B556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8FD8" w14:textId="77777777" w:rsidR="00D43D61" w:rsidRPr="00D43D61" w:rsidRDefault="00D43D61" w:rsidP="00D4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3D61" w:rsidRPr="00D43D61" w14:paraId="60E8134B" w14:textId="77777777" w:rsidTr="009F22AC">
        <w:trPr>
          <w:trHeight w:val="288"/>
        </w:trPr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B1474" w14:textId="524B73C1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2" w:name="_Hlk168264924"/>
            <w:r w:rsidRPr="00D43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Rodzaj </w:t>
            </w:r>
            <w:r w:rsidR="00F279C5" w:rsidRPr="00D43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chronionego</w:t>
            </w:r>
            <w:r w:rsidRPr="00D43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obszaru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C5A11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Powierzchnia </w:t>
            </w:r>
          </w:p>
        </w:tc>
      </w:tr>
      <w:tr w:rsidR="00D43D61" w:rsidRPr="00D43D61" w14:paraId="38FD16E8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0B46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drzewostany położone wzdłuż brzegów naturalnych cieków i zbiorników wodnych i źródlisk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CE8" w14:textId="4FC59151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97E18">
              <w:rPr>
                <w:rFonts w:ascii="Calibri" w:eastAsia="Times New Roman" w:hAnsi="Calibri" w:cs="Calibri"/>
                <w:color w:val="000000"/>
                <w:lang w:eastAsia="pl-PL"/>
              </w:rPr>
              <w:t>150,38</w:t>
            </w:r>
          </w:p>
        </w:tc>
      </w:tr>
      <w:tr w:rsidR="00D43D61" w:rsidRPr="00D43D61" w14:paraId="15F956E9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85B7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siedliska wilgotne -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Bw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BMw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LMw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Lw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BMwyżw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Lmwyżw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Lwyżw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BWGw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BGw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BMGw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LMGw</w:t>
            </w:r>
            <w:proofErr w:type="spellEnd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LGw</w:t>
            </w:r>
            <w:proofErr w:type="spellEnd"/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A99B" w14:textId="254DEB6C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97E18">
              <w:rPr>
                <w:rFonts w:ascii="Calibri" w:eastAsia="Times New Roman" w:hAnsi="Calibri" w:cs="Calibri"/>
                <w:color w:val="000000"/>
                <w:lang w:eastAsia="pl-PL"/>
              </w:rPr>
              <w:t>2692,57</w:t>
            </w:r>
          </w:p>
        </w:tc>
      </w:tr>
      <w:tr w:rsidR="00D43D61" w:rsidRPr="00D43D61" w14:paraId="69C91CAD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D395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siedliska bagienne -Ol w 1 i 2 wariancie uwilgotnienia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1AE" w14:textId="74E44E7C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97E18">
              <w:rPr>
                <w:rFonts w:ascii="Calibri" w:eastAsia="Times New Roman" w:hAnsi="Calibri" w:cs="Calibri"/>
                <w:color w:val="000000"/>
                <w:lang w:eastAsia="pl-PL"/>
              </w:rPr>
              <w:t>346,97</w:t>
            </w:r>
          </w:p>
        </w:tc>
      </w:tr>
      <w:tr w:rsidR="00D43D61" w:rsidRPr="00D43D61" w14:paraId="0C9F06F9" w14:textId="77777777" w:rsidTr="009F22AC">
        <w:trPr>
          <w:trHeight w:val="288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25AA" w14:textId="7777777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otulina wokół bagien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CBB6" w14:textId="5F3D78F7" w:rsidR="00D43D61" w:rsidRPr="00D43D61" w:rsidRDefault="00D43D61" w:rsidP="00D4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97E18">
              <w:rPr>
                <w:rFonts w:ascii="Calibri" w:eastAsia="Times New Roman" w:hAnsi="Calibri" w:cs="Calibri"/>
                <w:color w:val="000000"/>
                <w:lang w:eastAsia="pl-PL"/>
              </w:rPr>
              <w:t>193,08</w:t>
            </w:r>
          </w:p>
        </w:tc>
      </w:tr>
      <w:bookmarkEnd w:id="2"/>
    </w:tbl>
    <w:p w14:paraId="724F4EE6" w14:textId="77777777" w:rsidR="00D43D61" w:rsidRPr="00D21321" w:rsidRDefault="00D43D61" w:rsidP="00D21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D43D61" w:rsidRPr="00D2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CC54F" w14:textId="77777777" w:rsidR="00DE43FD" w:rsidRDefault="00DE43FD" w:rsidP="00030AB7">
      <w:pPr>
        <w:spacing w:after="0" w:line="240" w:lineRule="auto"/>
      </w:pPr>
      <w:r>
        <w:separator/>
      </w:r>
    </w:p>
  </w:endnote>
  <w:endnote w:type="continuationSeparator" w:id="0">
    <w:p w14:paraId="4A6E53A3" w14:textId="77777777" w:rsidR="00DE43FD" w:rsidRDefault="00DE43FD" w:rsidP="0003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10376" w14:textId="77777777" w:rsidR="00DE43FD" w:rsidRDefault="00DE43FD" w:rsidP="00030AB7">
      <w:pPr>
        <w:spacing w:after="0" w:line="240" w:lineRule="auto"/>
      </w:pPr>
      <w:r>
        <w:separator/>
      </w:r>
    </w:p>
  </w:footnote>
  <w:footnote w:type="continuationSeparator" w:id="0">
    <w:p w14:paraId="53C35B39" w14:textId="77777777" w:rsidR="00DE43FD" w:rsidRDefault="00DE43FD" w:rsidP="0003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43F"/>
    <w:multiLevelType w:val="hybridMultilevel"/>
    <w:tmpl w:val="84C2895A"/>
    <w:lvl w:ilvl="0" w:tplc="B9407622">
      <w:start w:val="1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6AFE"/>
    <w:multiLevelType w:val="hybridMultilevel"/>
    <w:tmpl w:val="29DC2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B"/>
    <w:rsid w:val="00030AB7"/>
    <w:rsid w:val="00097E18"/>
    <w:rsid w:val="001408A0"/>
    <w:rsid w:val="001D0BC0"/>
    <w:rsid w:val="0025022C"/>
    <w:rsid w:val="002B161E"/>
    <w:rsid w:val="002E256E"/>
    <w:rsid w:val="00347A3D"/>
    <w:rsid w:val="00385A2D"/>
    <w:rsid w:val="003A4911"/>
    <w:rsid w:val="00415775"/>
    <w:rsid w:val="00446F8C"/>
    <w:rsid w:val="0047252C"/>
    <w:rsid w:val="00541B87"/>
    <w:rsid w:val="005E4BF8"/>
    <w:rsid w:val="005F67CD"/>
    <w:rsid w:val="005F6C9B"/>
    <w:rsid w:val="007828D0"/>
    <w:rsid w:val="007A34D5"/>
    <w:rsid w:val="008473DA"/>
    <w:rsid w:val="00904C26"/>
    <w:rsid w:val="00912247"/>
    <w:rsid w:val="009F22AC"/>
    <w:rsid w:val="00A7433E"/>
    <w:rsid w:val="00AB0810"/>
    <w:rsid w:val="00B679ED"/>
    <w:rsid w:val="00B74B29"/>
    <w:rsid w:val="00CB0A2F"/>
    <w:rsid w:val="00D21321"/>
    <w:rsid w:val="00D32B14"/>
    <w:rsid w:val="00D43D61"/>
    <w:rsid w:val="00D84D0E"/>
    <w:rsid w:val="00DA75E0"/>
    <w:rsid w:val="00DE43FD"/>
    <w:rsid w:val="00EC1FA1"/>
    <w:rsid w:val="00F279C5"/>
    <w:rsid w:val="00F334A5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77F2"/>
  <w15:chartTrackingRefBased/>
  <w15:docId w15:val="{9B1313EE-26BB-49B9-BA6C-80CB325E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A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AB7"/>
    <w:rPr>
      <w:vertAlign w:val="superscript"/>
    </w:rPr>
  </w:style>
  <w:style w:type="character" w:customStyle="1" w:styleId="hgkelc">
    <w:name w:val="hgkelc"/>
    <w:basedOn w:val="Domylnaczcionkaakapitu"/>
    <w:rsid w:val="00A7433E"/>
  </w:style>
  <w:style w:type="character" w:customStyle="1" w:styleId="x193iq5w">
    <w:name w:val="x193iq5w"/>
    <w:basedOn w:val="Domylnaczcionkaakapitu"/>
    <w:rsid w:val="00D84D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A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A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A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0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F575-6250-43C3-B91A-C7E76B9E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Szklarzewska</dc:creator>
  <cp:keywords/>
  <dc:description/>
  <cp:lastModifiedBy>Sebastian Ostaszewski</cp:lastModifiedBy>
  <cp:revision>9</cp:revision>
  <cp:lastPrinted>2024-05-28T11:53:00Z</cp:lastPrinted>
  <dcterms:created xsi:type="dcterms:W3CDTF">2024-05-28T11:50:00Z</dcterms:created>
  <dcterms:modified xsi:type="dcterms:W3CDTF">2024-06-05T07:29:00Z</dcterms:modified>
</cp:coreProperties>
</file>